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60"/>
        <w:gridCol w:w="1960"/>
      </w:tblGrid>
      <w:tr w:rsidR="0008083D" w:rsidRPr="005826DB" w:rsidTr="00025ACB">
        <w:trPr>
          <w:trHeight w:val="300"/>
        </w:trPr>
        <w:tc>
          <w:tcPr>
            <w:tcW w:w="8820" w:type="dxa"/>
            <w:gridSpan w:val="2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08083D" w:rsidRPr="005826DB" w:rsidTr="00025ACB">
        <w:trPr>
          <w:trHeight w:val="315"/>
        </w:trPr>
        <w:tc>
          <w:tcPr>
            <w:tcW w:w="8820" w:type="dxa"/>
            <w:gridSpan w:val="2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E46767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08083D" w:rsidRPr="005826DB" w:rsidTr="00025ACB">
        <w:trPr>
          <w:trHeight w:val="315"/>
        </w:trPr>
        <w:tc>
          <w:tcPr>
            <w:tcW w:w="8820" w:type="dxa"/>
            <w:gridSpan w:val="2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Качалова,5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 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4533,10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E46767"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17,00</w:t>
            </w:r>
          </w:p>
        </w:tc>
      </w:tr>
      <w:tr w:rsidR="0008083D" w:rsidRPr="005826DB" w:rsidTr="00025ACB">
        <w:trPr>
          <w:trHeight w:val="300"/>
        </w:trPr>
        <w:tc>
          <w:tcPr>
            <w:tcW w:w="6860" w:type="dxa"/>
            <w:vMerge w:val="restart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E46767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E46767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60" w:type="dxa"/>
            <w:vMerge w:val="restart"/>
            <w:hideMark/>
          </w:tcPr>
          <w:p w:rsidR="0008083D" w:rsidRPr="005826DB" w:rsidRDefault="00E4676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924752,40</w:t>
            </w:r>
          </w:p>
        </w:tc>
      </w:tr>
      <w:tr w:rsidR="0008083D" w:rsidRPr="005826DB" w:rsidTr="00E46767">
        <w:trPr>
          <w:trHeight w:val="244"/>
        </w:trPr>
        <w:tc>
          <w:tcPr>
            <w:tcW w:w="6860" w:type="dxa"/>
            <w:vMerge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08083D" w:rsidRPr="005826DB" w:rsidRDefault="0008083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767" w:rsidRPr="005826DB" w:rsidTr="00025ACB">
        <w:trPr>
          <w:trHeight w:val="315"/>
        </w:trPr>
        <w:tc>
          <w:tcPr>
            <w:tcW w:w="6860" w:type="dxa"/>
            <w:hideMark/>
          </w:tcPr>
          <w:p w:rsidR="00E46767" w:rsidRPr="005826DB" w:rsidRDefault="00E4676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960" w:type="dxa"/>
            <w:hideMark/>
          </w:tcPr>
          <w:p w:rsidR="00E46767" w:rsidRPr="005826DB" w:rsidRDefault="00E4676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172485,30</w:t>
            </w:r>
          </w:p>
        </w:tc>
      </w:tr>
      <w:tr w:rsidR="00E46767" w:rsidRPr="005826DB" w:rsidTr="00025ACB">
        <w:trPr>
          <w:trHeight w:val="315"/>
        </w:trPr>
        <w:tc>
          <w:tcPr>
            <w:tcW w:w="6860" w:type="dxa"/>
            <w:hideMark/>
          </w:tcPr>
          <w:p w:rsidR="00E46767" w:rsidRPr="005826DB" w:rsidRDefault="00E4676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960" w:type="dxa"/>
            <w:hideMark/>
          </w:tcPr>
          <w:p w:rsidR="00E46767" w:rsidRPr="005826DB" w:rsidRDefault="00E4676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1097237,70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E46767">
              <w:rPr>
                <w:sz w:val="20"/>
                <w:szCs w:val="20"/>
              </w:rPr>
              <w:t>7г.</w:t>
            </w:r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1063824,71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E46767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960" w:type="dxa"/>
            <w:hideMark/>
          </w:tcPr>
          <w:p w:rsidR="0008083D" w:rsidRPr="005826DB" w:rsidRDefault="00A211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33413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109882,34</w:t>
            </w:r>
          </w:p>
        </w:tc>
      </w:tr>
      <w:tr w:rsidR="0008083D" w:rsidRPr="005826DB" w:rsidTr="00025ACB">
        <w:trPr>
          <w:trHeight w:val="672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E46767">
              <w:rPr>
                <w:sz w:val="20"/>
                <w:szCs w:val="20"/>
              </w:rPr>
              <w:t>вание,экспертиза</w:t>
            </w:r>
            <w:proofErr w:type="spellEnd"/>
            <w:r w:rsidR="00E46767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129465,30</w:t>
            </w:r>
          </w:p>
        </w:tc>
      </w:tr>
      <w:tr w:rsidR="0008083D" w:rsidRPr="005826DB" w:rsidTr="00025ACB">
        <w:trPr>
          <w:trHeight w:val="600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E46767">
              <w:rPr>
                <w:sz w:val="20"/>
                <w:szCs w:val="20"/>
              </w:rPr>
              <w:t>рии</w:t>
            </w:r>
            <w:r w:rsidRPr="005826DB">
              <w:rPr>
                <w:sz w:val="20"/>
                <w:szCs w:val="20"/>
              </w:rPr>
              <w:t>,</w:t>
            </w:r>
            <w:r w:rsidR="00E46767"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112602,20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25566,70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60" w:type="dxa"/>
            <w:hideMark/>
          </w:tcPr>
          <w:p w:rsidR="0008083D" w:rsidRPr="005826DB" w:rsidRDefault="00E467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37534,07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08083D" w:rsidRPr="005826DB">
              <w:rPr>
                <w:sz w:val="20"/>
                <w:szCs w:val="20"/>
              </w:rPr>
              <w:t>О(</w:t>
            </w:r>
            <w:proofErr w:type="gramEnd"/>
            <w:r w:rsidR="0008083D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81595,80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A211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960" w:type="dxa"/>
            <w:hideMark/>
          </w:tcPr>
          <w:p w:rsidR="0008083D" w:rsidRPr="005826DB" w:rsidRDefault="00A2113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141796,35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hideMark/>
          </w:tcPr>
          <w:p w:rsidR="0008083D" w:rsidRPr="00522720" w:rsidRDefault="00522720" w:rsidP="00025ACB">
            <w:pPr>
              <w:jc w:val="center"/>
              <w:rPr>
                <w:b/>
                <w:sz w:val="20"/>
                <w:szCs w:val="20"/>
              </w:rPr>
            </w:pPr>
            <w:r w:rsidRPr="00522720">
              <w:rPr>
                <w:b/>
                <w:sz w:val="20"/>
                <w:szCs w:val="20"/>
              </w:rPr>
              <w:t>727333,57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08083D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27913,08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A211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083D" w:rsidRPr="005826DB">
              <w:rPr>
                <w:sz w:val="20"/>
                <w:szCs w:val="20"/>
              </w:rPr>
              <w:t>анельные швы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A211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083D" w:rsidRPr="005826DB">
              <w:rPr>
                <w:sz w:val="20"/>
                <w:szCs w:val="20"/>
              </w:rPr>
              <w:t>ровельные работы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A211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083D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29918,50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186331,56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913665,15</w:t>
            </w:r>
          </w:p>
        </w:tc>
      </w:tr>
      <w:tr w:rsidR="00522720" w:rsidRPr="005826DB" w:rsidTr="00025ACB">
        <w:trPr>
          <w:trHeight w:val="315"/>
        </w:trPr>
        <w:tc>
          <w:tcPr>
            <w:tcW w:w="6860" w:type="dxa"/>
            <w:hideMark/>
          </w:tcPr>
          <w:p w:rsidR="00522720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60" w:type="dxa"/>
            <w:hideMark/>
          </w:tcPr>
          <w:p w:rsidR="00522720" w:rsidRPr="005826DB" w:rsidRDefault="005227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172485,30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1097237,70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E4676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E46767">
              <w:rPr>
                <w:sz w:val="20"/>
                <w:szCs w:val="20"/>
              </w:rPr>
              <w:t>за 2017г.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33413</w:t>
            </w:r>
          </w:p>
        </w:tc>
      </w:tr>
      <w:tr w:rsidR="0008083D" w:rsidRPr="005826DB" w:rsidTr="00025ACB">
        <w:trPr>
          <w:trHeight w:val="660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 w:rsidR="00E46767">
              <w:rPr>
                <w:sz w:val="20"/>
                <w:szCs w:val="20"/>
              </w:rPr>
              <w:t>а между начислением и расходами, минус 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960" w:type="dxa"/>
            <w:hideMark/>
          </w:tcPr>
          <w:p w:rsidR="0008083D" w:rsidRPr="005826DB" w:rsidRDefault="005227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-22325,75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3D"/>
    <w:rsid w:val="0008083D"/>
    <w:rsid w:val="001E76A8"/>
    <w:rsid w:val="00522720"/>
    <w:rsid w:val="00565931"/>
    <w:rsid w:val="00943E87"/>
    <w:rsid w:val="00A21137"/>
    <w:rsid w:val="00A55800"/>
    <w:rsid w:val="00CE47A8"/>
    <w:rsid w:val="00E4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5</cp:revision>
  <cp:lastPrinted>2018-04-11T07:55:00Z</cp:lastPrinted>
  <dcterms:created xsi:type="dcterms:W3CDTF">2017-04-01T16:02:00Z</dcterms:created>
  <dcterms:modified xsi:type="dcterms:W3CDTF">2018-04-11T07:55:00Z</dcterms:modified>
</cp:coreProperties>
</file>